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C7574" w14:textId="50DF527E" w:rsidR="00192043" w:rsidRDefault="00345CC3" w:rsidP="00345CC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CONVENTION DE DENEIGEMENT D</w:t>
      </w:r>
      <w:r w:rsidR="000B0017">
        <w:rPr>
          <w:b/>
          <w:bCs/>
          <w:u w:val="single"/>
        </w:rPr>
        <w:t>ES VOIES PRIVEES</w:t>
      </w:r>
    </w:p>
    <w:p w14:paraId="272B1830" w14:textId="3B4BB484" w:rsidR="00345CC3" w:rsidRDefault="00345CC3" w:rsidP="00345CC3">
      <w:pPr>
        <w:jc w:val="center"/>
        <w:rPr>
          <w:b/>
          <w:bCs/>
          <w:u w:val="single"/>
        </w:rPr>
      </w:pPr>
    </w:p>
    <w:p w14:paraId="625905F1" w14:textId="0C45CE2A" w:rsidR="00345CC3" w:rsidRDefault="00345CC3" w:rsidP="00345CC3">
      <w:pPr>
        <w:jc w:val="center"/>
        <w:rPr>
          <w:b/>
          <w:bCs/>
          <w:u w:val="single"/>
        </w:rPr>
      </w:pPr>
    </w:p>
    <w:p w14:paraId="6D02CC0A" w14:textId="07C68075" w:rsidR="00345CC3" w:rsidRDefault="00345CC3" w:rsidP="00345CC3">
      <w:pPr>
        <w:rPr>
          <w:b/>
          <w:bCs/>
        </w:rPr>
      </w:pPr>
      <w:r>
        <w:rPr>
          <w:b/>
          <w:bCs/>
        </w:rPr>
        <w:t>ENTRE</w:t>
      </w:r>
    </w:p>
    <w:p w14:paraId="653AB276" w14:textId="0FAF47DD" w:rsidR="00345CC3" w:rsidRPr="00345CC3" w:rsidRDefault="00345CC3" w:rsidP="00345CC3">
      <w:r w:rsidRPr="00345CC3">
        <w:t xml:space="preserve">Mr </w:t>
      </w:r>
      <w:r w:rsidR="000B0017">
        <w:t>/</w:t>
      </w:r>
      <w:r w:rsidRPr="00345CC3">
        <w:t xml:space="preserve"> Mme </w:t>
      </w:r>
    </w:p>
    <w:p w14:paraId="58E78BAF" w14:textId="5264AD18" w:rsidR="00345CC3" w:rsidRDefault="00345CC3" w:rsidP="00345CC3">
      <w:r w:rsidRPr="00345CC3">
        <w:t>Dom</w:t>
      </w:r>
      <w:r>
        <w:t>icilié</w:t>
      </w:r>
      <w:r w:rsidR="000B0017">
        <w:t>(s)</w:t>
      </w:r>
      <w:r w:rsidR="005B1480">
        <w:t xml:space="preserve"> </w:t>
      </w:r>
    </w:p>
    <w:p w14:paraId="62778CAC" w14:textId="762CCE0D" w:rsidR="00345CC3" w:rsidRDefault="00345CC3" w:rsidP="00345CC3">
      <w:pPr>
        <w:rPr>
          <w:b/>
          <w:bCs/>
        </w:rPr>
      </w:pPr>
      <w:r>
        <w:rPr>
          <w:b/>
          <w:bCs/>
        </w:rPr>
        <w:t>ET</w:t>
      </w:r>
    </w:p>
    <w:p w14:paraId="75EDCDC6" w14:textId="7B02C524" w:rsidR="00345CC3" w:rsidRDefault="00345CC3" w:rsidP="00345CC3">
      <w:r>
        <w:t xml:space="preserve">La commune de BELLEYDOUX représentée par son Maire par délibération du Conseil Municipal du </w:t>
      </w:r>
      <w:r w:rsidR="000B0017">
        <w:t xml:space="preserve"> </w:t>
      </w:r>
    </w:p>
    <w:p w14:paraId="781B0DDD" w14:textId="40EFD278" w:rsidR="00345CC3" w:rsidRDefault="00345CC3" w:rsidP="00345CC3"/>
    <w:p w14:paraId="4B6A10BF" w14:textId="7649FADA" w:rsidR="00345CC3" w:rsidRDefault="00DD5ED7" w:rsidP="00345CC3">
      <w:pPr>
        <w:rPr>
          <w:b/>
          <w:bCs/>
        </w:rPr>
      </w:pPr>
      <w:r>
        <w:rPr>
          <w:b/>
          <w:bCs/>
        </w:rPr>
        <w:t>Préambule</w:t>
      </w:r>
    </w:p>
    <w:p w14:paraId="0F29619A" w14:textId="6E997428" w:rsidR="00DD5ED7" w:rsidRDefault="00DD5ED7" w:rsidP="00345CC3">
      <w:r>
        <w:t>Une commune peut, au titre de l’article L 2331-2 du CGCT relatif aux recettes non fiscales des communes, établir des redevances pour services rendus, même sans qu’un texte de loi ou un règlement</w:t>
      </w:r>
      <w:r w:rsidR="005B1480">
        <w:t xml:space="preserve"> ne </w:t>
      </w:r>
      <w:r>
        <w:t xml:space="preserve"> l’ai</w:t>
      </w:r>
      <w:r w:rsidR="005B1480">
        <w:t>t</w:t>
      </w:r>
      <w:r>
        <w:t xml:space="preserve"> prévu .</w:t>
      </w:r>
    </w:p>
    <w:p w14:paraId="1C9F78CB" w14:textId="77E4BDF4" w:rsidR="00DD5ED7" w:rsidRDefault="00DD5ED7" w:rsidP="00345CC3">
      <w:r>
        <w:t>Dans ce cadre, la commune de BELLEYDOUX propose pour la saison hivernale la signature de conventions de déneigement avec les habitants de la commune qui le désirent.</w:t>
      </w:r>
    </w:p>
    <w:p w14:paraId="1D582C22" w14:textId="2FE1D617" w:rsidR="00DD5ED7" w:rsidRDefault="00DD5ED7" w:rsidP="00345CC3">
      <w:r>
        <w:t>Dans le cas d’un chemin desservant plusieurs propriétés, chaque propriétaire ou occupant devra avoir signé la convention de déneigement et acquitté le forfait pour avoir droit à un déneigement conforme aux engagements de la convention.</w:t>
      </w:r>
    </w:p>
    <w:p w14:paraId="05DEF751" w14:textId="49A875FE" w:rsidR="00DD5ED7" w:rsidRDefault="00DD5ED7" w:rsidP="00345CC3">
      <w:r>
        <w:t>Il est rappelé que le déneigement des particuliers reste facultatif pour la commune</w:t>
      </w:r>
      <w:r w:rsidR="008E0C91">
        <w:t>.</w:t>
      </w:r>
      <w:r w:rsidR="005B1480">
        <w:t xml:space="preserve"> Il ne sera réalisé qu’après le dégagement des routes et chemins et lorsque la quantité de neige sera significative (au moins 10 cm)</w:t>
      </w:r>
    </w:p>
    <w:p w14:paraId="09E68F5B" w14:textId="0DB8DF52" w:rsidR="008E0C91" w:rsidRDefault="008E0C91" w:rsidP="00345CC3">
      <w:r>
        <w:t>Cette convention prévoit un seul passage de l’engin communal par jour.</w:t>
      </w:r>
    </w:p>
    <w:p w14:paraId="085C1732" w14:textId="1A9763FC" w:rsidR="008E0C91" w:rsidRDefault="008E0C91" w:rsidP="00345CC3">
      <w:r>
        <w:t>La commune n’est pas tenue de trouver une solution de remplacement en cas de panne de l’engin communal.</w:t>
      </w:r>
    </w:p>
    <w:p w14:paraId="3CE370CC" w14:textId="2882223E" w:rsidR="008E0C91" w:rsidRDefault="008E0C91" w:rsidP="00345CC3">
      <w:r>
        <w:t>Ceci posé, il a été convenu entre les parties aux présentes dispositions suivantes :</w:t>
      </w:r>
    </w:p>
    <w:p w14:paraId="2368633E" w14:textId="4B2B4981" w:rsidR="00CA67D2" w:rsidRDefault="00CA67D2" w:rsidP="00CA67D2">
      <w:pPr>
        <w:pStyle w:val="Paragraphedeliste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VOIES  CONCERNE</w:t>
      </w:r>
      <w:r w:rsidR="000B0017">
        <w:rPr>
          <w:b/>
          <w:bCs/>
          <w:u w:val="single"/>
        </w:rPr>
        <w:t>E</w:t>
      </w:r>
      <w:r>
        <w:rPr>
          <w:b/>
          <w:bCs/>
          <w:u w:val="single"/>
        </w:rPr>
        <w:t>S</w:t>
      </w:r>
    </w:p>
    <w:p w14:paraId="14311FCE" w14:textId="495AE83C" w:rsidR="00CA67D2" w:rsidRDefault="00CA67D2" w:rsidP="00CA67D2">
      <w:pPr>
        <w:pStyle w:val="Paragraphedeliste"/>
        <w:numPr>
          <w:ilvl w:val="0"/>
          <w:numId w:val="2"/>
        </w:numPr>
      </w:pPr>
      <w:r>
        <w:t>Lieu :</w:t>
      </w:r>
      <w:r w:rsidR="005B1480">
        <w:t xml:space="preserve"> </w:t>
      </w:r>
    </w:p>
    <w:p w14:paraId="6B1D6FAE" w14:textId="3F8C166C" w:rsidR="00CA67D2" w:rsidRDefault="00CA67D2" w:rsidP="00CA67D2">
      <w:pPr>
        <w:pStyle w:val="Paragraphedeliste"/>
        <w:numPr>
          <w:ilvl w:val="0"/>
          <w:numId w:val="2"/>
        </w:numPr>
      </w:pPr>
      <w:r>
        <w:t>Longueur de la chaussée :</w:t>
      </w:r>
      <w:r w:rsidR="005B1480">
        <w:t xml:space="preserve"> </w:t>
      </w:r>
    </w:p>
    <w:p w14:paraId="64601BFC" w14:textId="7C44F1CA" w:rsidR="00CA67D2" w:rsidRDefault="00CA67D2" w:rsidP="00CA67D2">
      <w:pPr>
        <w:pStyle w:val="Paragraphedeliste"/>
        <w:numPr>
          <w:ilvl w:val="0"/>
          <w:numId w:val="2"/>
        </w:numPr>
      </w:pPr>
      <w:r>
        <w:t>Obstacles :</w:t>
      </w:r>
    </w:p>
    <w:p w14:paraId="35AE21D9" w14:textId="7BFCDA4D" w:rsidR="00CA67D2" w:rsidRDefault="00CA67D2" w:rsidP="00CA67D2">
      <w:pPr>
        <w:pStyle w:val="Paragraphedeliste"/>
        <w:numPr>
          <w:ilvl w:val="0"/>
          <w:numId w:val="2"/>
        </w:numPr>
      </w:pPr>
      <w:r>
        <w:t>Revêtement :</w:t>
      </w:r>
      <w:r w:rsidR="005B1480">
        <w:t xml:space="preserve"> </w:t>
      </w:r>
    </w:p>
    <w:p w14:paraId="25B1213F" w14:textId="2E4FA8FF" w:rsidR="00CA67D2" w:rsidRDefault="00CA67D2" w:rsidP="00CA67D2">
      <w:pPr>
        <w:pStyle w:val="Paragraphedeliste"/>
        <w:numPr>
          <w:ilvl w:val="0"/>
          <w:numId w:val="2"/>
        </w:numPr>
      </w:pPr>
      <w:r>
        <w:t>Stockage de la neige :</w:t>
      </w:r>
      <w:r w:rsidR="005B1480">
        <w:t xml:space="preserve"> </w:t>
      </w:r>
    </w:p>
    <w:p w14:paraId="09E3EA32" w14:textId="00591FCF" w:rsidR="00CA67D2" w:rsidRDefault="00CA67D2" w:rsidP="00CA67D2">
      <w:pPr>
        <w:pStyle w:val="Paragraphedeliste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TARIFS</w:t>
      </w:r>
    </w:p>
    <w:p w14:paraId="7625F4C7" w14:textId="799C6261" w:rsidR="00CA67D2" w:rsidRDefault="00CA67D2" w:rsidP="00CA67D2">
      <w:pPr>
        <w:ind w:left="360"/>
      </w:pPr>
      <w:r>
        <w:t xml:space="preserve">Par délibération du conseil municipal du </w:t>
      </w:r>
      <w:r w:rsidR="000B0017">
        <w:t xml:space="preserve">2 décembre 2020 </w:t>
      </w:r>
      <w:r>
        <w:tab/>
        <w:t>il a été instauré une participation financière à payer en début d’hiver</w:t>
      </w:r>
      <w:r w:rsidR="000B0017">
        <w:t xml:space="preserve"> pour la durée de la saison hivernale </w:t>
      </w:r>
      <w:r>
        <w:t xml:space="preserve"> sous le format d’un forfait </w:t>
      </w:r>
      <w:r w:rsidR="005D1261">
        <w:t>d’un montant de 50€.</w:t>
      </w:r>
    </w:p>
    <w:p w14:paraId="1B4985AB" w14:textId="77777777" w:rsidR="00CA67D2" w:rsidRDefault="00CA67D2" w:rsidP="00CA67D2">
      <w:pPr>
        <w:ind w:left="360"/>
      </w:pPr>
    </w:p>
    <w:p w14:paraId="77D11ADA" w14:textId="77777777" w:rsidR="00CA67D2" w:rsidRPr="00CA67D2" w:rsidRDefault="00CA67D2" w:rsidP="00CA67D2">
      <w:pPr>
        <w:ind w:left="360"/>
        <w:rPr>
          <w:b/>
          <w:bCs/>
          <w:u w:val="single"/>
        </w:rPr>
      </w:pPr>
    </w:p>
    <w:p w14:paraId="7295542F" w14:textId="3CF2C06B" w:rsidR="00CA67D2" w:rsidRDefault="008C6877" w:rsidP="008C6877">
      <w:r>
        <w:lastRenderedPageBreak/>
        <w:t>Dans le cas d’un chemin commun à plusieurs habitations, le tarif sera proratisé en fonction de la distance (entre la voie communale et l’habitation la plus éloignée) et du nombre d’habitations.</w:t>
      </w:r>
    </w:p>
    <w:p w14:paraId="7A7F913A" w14:textId="78A3987E" w:rsidR="0035063D" w:rsidRDefault="0035063D" w:rsidP="008C6877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4170A6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CONDITIONS</w:t>
      </w:r>
    </w:p>
    <w:p w14:paraId="5D1D980B" w14:textId="25CFEF07" w:rsidR="0035063D" w:rsidRDefault="0035063D" w:rsidP="008C6877">
      <w:r>
        <w:t>Consignes à respecter :</w:t>
      </w:r>
    </w:p>
    <w:p w14:paraId="35119FD5" w14:textId="29EBF790" w:rsidR="0035063D" w:rsidRDefault="0035063D" w:rsidP="0035063D">
      <w:pPr>
        <w:pStyle w:val="Paragraphedeliste"/>
        <w:numPr>
          <w:ilvl w:val="0"/>
          <w:numId w:val="2"/>
        </w:numPr>
      </w:pPr>
      <w:r>
        <w:t>Aucun véhicule ou obstacle ne devra stationner sur l’espace à déneiger. Dans le cas contraire, le service sera interrompu à l’appréciation du conducteur du chasse-neige qui rendra compte à la mairie</w:t>
      </w:r>
    </w:p>
    <w:p w14:paraId="5C85100D" w14:textId="3FAE8FA8" w:rsidR="0035063D" w:rsidRDefault="0035063D" w:rsidP="0035063D">
      <w:pPr>
        <w:pStyle w:val="Paragraphedeliste"/>
        <w:numPr>
          <w:ilvl w:val="0"/>
          <w:numId w:val="2"/>
        </w:numPr>
      </w:pPr>
      <w:r>
        <w:t>Les zones de stockage de la neige dans la propriété privée devront être déterminées.</w:t>
      </w:r>
    </w:p>
    <w:p w14:paraId="0D15F91D" w14:textId="4E965651" w:rsidR="0035063D" w:rsidRDefault="0035063D" w:rsidP="0035063D">
      <w:pPr>
        <w:pStyle w:val="Paragraphedeliste"/>
        <w:numPr>
          <w:ilvl w:val="0"/>
          <w:numId w:val="2"/>
        </w:numPr>
      </w:pPr>
      <w:r>
        <w:t>Le revêtement de la voirie privée devra être en bon état afin de ne pas provoquer de dégât au matériel communal</w:t>
      </w:r>
    </w:p>
    <w:p w14:paraId="787A3293" w14:textId="6DF2653D" w:rsidR="0035063D" w:rsidRDefault="0035063D" w:rsidP="0035063D">
      <w:pPr>
        <w:pStyle w:val="Paragraphedeliste"/>
        <w:numPr>
          <w:ilvl w:val="0"/>
          <w:numId w:val="2"/>
        </w:numPr>
      </w:pPr>
      <w:r>
        <w:t>Les voies devront être balisées.</w:t>
      </w:r>
    </w:p>
    <w:p w14:paraId="0722C0F3" w14:textId="1A5B8BF4" w:rsidR="0035063D" w:rsidRDefault="0035063D" w:rsidP="0035063D">
      <w:pPr>
        <w:pStyle w:val="Paragraphedeliste"/>
        <w:numPr>
          <w:ilvl w:val="0"/>
          <w:numId w:val="2"/>
        </w:numPr>
      </w:pPr>
      <w:r>
        <w:t>Tous les obstacles susceptibles d’être dissimulés sou la neige devront être localisés.</w:t>
      </w:r>
    </w:p>
    <w:p w14:paraId="4514DC24" w14:textId="5F928C7E" w:rsidR="0035063D" w:rsidRDefault="0035063D" w:rsidP="0035063D">
      <w:pPr>
        <w:pStyle w:val="Paragraphedeliste"/>
        <w:numPr>
          <w:ilvl w:val="0"/>
          <w:numId w:val="2"/>
        </w:numPr>
      </w:pPr>
      <w:r>
        <w:t>Le salage n’est pas prévu dans cette convention.</w:t>
      </w:r>
    </w:p>
    <w:p w14:paraId="1424B044" w14:textId="10CE5B33" w:rsidR="0035063D" w:rsidRDefault="0035063D" w:rsidP="0035063D">
      <w:pPr>
        <w:pStyle w:val="Paragraphedeliste"/>
        <w:numPr>
          <w:ilvl w:val="0"/>
          <w:numId w:val="2"/>
        </w:numPr>
      </w:pPr>
      <w:r>
        <w:t xml:space="preserve">Le plan de déneigement sera appliqué en période normale </w:t>
      </w:r>
    </w:p>
    <w:p w14:paraId="578D7F34" w14:textId="49A89392" w:rsidR="0035063D" w:rsidRDefault="0035063D" w:rsidP="0035063D">
      <w:pPr>
        <w:pStyle w:val="Paragraphedeliste"/>
        <w:numPr>
          <w:ilvl w:val="0"/>
          <w:numId w:val="2"/>
        </w:numPr>
      </w:pPr>
      <w:r>
        <w:t>Les habitants des résidences secondaires devront signaler leur présence sur la Commune.</w:t>
      </w:r>
    </w:p>
    <w:p w14:paraId="63321ECE" w14:textId="324D70A1" w:rsidR="0035063D" w:rsidRDefault="0035063D" w:rsidP="0035063D">
      <w:pPr>
        <w:pStyle w:val="Paragraphedeliste"/>
        <w:numPr>
          <w:ilvl w:val="0"/>
          <w:numId w:val="2"/>
        </w:numPr>
      </w:pPr>
      <w:r>
        <w:t>En cas de conditions ou évènements exceptionnels, les chemins privés ne seront pas déneigés.</w:t>
      </w:r>
    </w:p>
    <w:p w14:paraId="5FE691AD" w14:textId="3451EFB0" w:rsidR="003A75B4" w:rsidRDefault="003A75B4" w:rsidP="0035063D">
      <w:pPr>
        <w:pStyle w:val="Paragraphedeliste"/>
        <w:numPr>
          <w:ilvl w:val="0"/>
          <w:numId w:val="2"/>
        </w:numPr>
      </w:pPr>
      <w:r>
        <w:t xml:space="preserve">L’engin de déneigement devra pouvoir effectuer un demi-tour et cela en utilisant l’espace privé de l’accès à la maison de Mr et Mme </w:t>
      </w:r>
    </w:p>
    <w:p w14:paraId="3E5F0F03" w14:textId="507BA3F3" w:rsidR="0035063D" w:rsidRDefault="0035063D" w:rsidP="0035063D">
      <w:pPr>
        <w:ind w:left="360"/>
      </w:pPr>
      <w:r>
        <w:t>La commune effectuera le déneigement des parties privées décrites ci-</w:t>
      </w:r>
      <w:r w:rsidR="004170A6">
        <w:t>dessus dans la mesure de ses moyens  matériels et de ses disponibilités en personne et conformément aux informations ci-dessous.</w:t>
      </w:r>
    </w:p>
    <w:p w14:paraId="1525A831" w14:textId="6AC3FF97" w:rsidR="004170A6" w:rsidRDefault="004170A6" w:rsidP="004170A6">
      <w:pPr>
        <w:pStyle w:val="Paragraphedeliste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Responsabilités</w:t>
      </w:r>
    </w:p>
    <w:p w14:paraId="7C312961" w14:textId="2FBF76AF" w:rsidR="004170A6" w:rsidRDefault="007B22F1" w:rsidP="007B22F1">
      <w:r>
        <w:t>La commune ne saurait être tenue pour responsable de tout dégât qu’elle causerait dans l’espace désigné. Il est bien entendu que le fait de signer cette conv</w:t>
      </w:r>
      <w:r w:rsidR="00FA23BB">
        <w:t>en</w:t>
      </w:r>
      <w:r>
        <w:t>tion ne constitue pas un droit au déneigement mais simplement l’assurance que la commune fera de son mieux. Les espaces publics restent prioritaires.</w:t>
      </w:r>
    </w:p>
    <w:p w14:paraId="324655B5" w14:textId="2C888CE6" w:rsidR="007B22F1" w:rsidRDefault="007B22F1" w:rsidP="007B22F1">
      <w:r>
        <w:t>Fait à Belleydoux le</w:t>
      </w:r>
      <w:r w:rsidR="003A75B4">
        <w:t xml:space="preserve"> </w:t>
      </w:r>
    </w:p>
    <w:p w14:paraId="321047D7" w14:textId="35A0C618" w:rsidR="007B22F1" w:rsidRDefault="007B22F1" w:rsidP="007B22F1"/>
    <w:p w14:paraId="73DC4907" w14:textId="205A0F83" w:rsidR="007B22F1" w:rsidRDefault="007B22F1" w:rsidP="007B22F1">
      <w:r>
        <w:t>Mr Pascal COURTOIS,</w:t>
      </w:r>
      <w:r>
        <w:tab/>
      </w:r>
      <w:r>
        <w:tab/>
      </w:r>
      <w:r>
        <w:tab/>
      </w:r>
      <w:r>
        <w:tab/>
      </w:r>
      <w:r>
        <w:tab/>
      </w:r>
      <w:r>
        <w:tab/>
        <w:t>Le bénéficiaire</w:t>
      </w:r>
    </w:p>
    <w:p w14:paraId="16845D0B" w14:textId="46650549" w:rsidR="007B22F1" w:rsidRPr="007B22F1" w:rsidRDefault="007B22F1" w:rsidP="007B22F1">
      <w:r>
        <w:t>Maire de BELLEYDOUX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Mr/Mme </w:t>
      </w:r>
    </w:p>
    <w:p w14:paraId="0578716A" w14:textId="2C4B3F5A" w:rsidR="004170A6" w:rsidRPr="0035063D" w:rsidRDefault="007B22F1" w:rsidP="004170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 Bon pour accord lu et approuvé »</w:t>
      </w:r>
      <w:r w:rsidR="00A32FEF">
        <w:t>-</w:t>
      </w:r>
    </w:p>
    <w:sectPr w:rsidR="004170A6" w:rsidRPr="00350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D2099"/>
    <w:multiLevelType w:val="hybridMultilevel"/>
    <w:tmpl w:val="B344DEE0"/>
    <w:lvl w:ilvl="0" w:tplc="0ED8F6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528D0"/>
    <w:multiLevelType w:val="hybridMultilevel"/>
    <w:tmpl w:val="060C49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C3"/>
    <w:rsid w:val="000B0017"/>
    <w:rsid w:val="00192043"/>
    <w:rsid w:val="00345CC3"/>
    <w:rsid w:val="0035063D"/>
    <w:rsid w:val="003A75B4"/>
    <w:rsid w:val="004170A6"/>
    <w:rsid w:val="005B1480"/>
    <w:rsid w:val="005D1261"/>
    <w:rsid w:val="00602E47"/>
    <w:rsid w:val="00646F58"/>
    <w:rsid w:val="007B22F1"/>
    <w:rsid w:val="007E360A"/>
    <w:rsid w:val="00832C9A"/>
    <w:rsid w:val="008C6877"/>
    <w:rsid w:val="008E0C91"/>
    <w:rsid w:val="009B2458"/>
    <w:rsid w:val="00A32FEF"/>
    <w:rsid w:val="00B701F7"/>
    <w:rsid w:val="00CA67D2"/>
    <w:rsid w:val="00DD5ED7"/>
    <w:rsid w:val="00FA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CE84"/>
  <w15:chartTrackingRefBased/>
  <w15:docId w15:val="{E8CF68FC-505A-4E4A-AFE8-F6F163F2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6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</dc:creator>
  <cp:keywords/>
  <dc:description/>
  <cp:lastModifiedBy>BL</cp:lastModifiedBy>
  <cp:revision>5</cp:revision>
  <cp:lastPrinted>2021-10-08T06:57:00Z</cp:lastPrinted>
  <dcterms:created xsi:type="dcterms:W3CDTF">2021-10-28T08:49:00Z</dcterms:created>
  <dcterms:modified xsi:type="dcterms:W3CDTF">2021-10-28T08:50:00Z</dcterms:modified>
</cp:coreProperties>
</file>